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55F" w:rsidRPr="00236D77" w:rsidRDefault="003F255F" w:rsidP="00236D77">
      <w:pPr>
        <w:jc w:val="both"/>
        <w:rPr>
          <w:rFonts w:ascii="Times New Roman" w:hAnsi="Times New Roman" w:cs="Times New Roman"/>
        </w:rPr>
      </w:pPr>
      <w:r w:rsidRPr="00236D77">
        <w:rPr>
          <w:rFonts w:ascii="Times New Roman" w:hAnsi="Times New Roman" w:cs="Times New Roman"/>
        </w:rPr>
        <w:t>ВНИМАНИЕ!</w:t>
      </w:r>
    </w:p>
    <w:p w:rsidR="003F255F" w:rsidRPr="00236D77" w:rsidRDefault="003F255F" w:rsidP="00236D77">
      <w:pPr>
        <w:jc w:val="both"/>
        <w:rPr>
          <w:rFonts w:ascii="Times New Roman" w:hAnsi="Times New Roman" w:cs="Times New Roman"/>
        </w:rPr>
      </w:pPr>
      <w:r w:rsidRPr="00236D77">
        <w:rPr>
          <w:rFonts w:ascii="Times New Roman" w:hAnsi="Times New Roman" w:cs="Times New Roman"/>
        </w:rPr>
        <w:t>В соответствии с действующим Уголовным кодексом Российской Федерации (далее – УК РФ):</w:t>
      </w:r>
    </w:p>
    <w:p w:rsidR="003F255F" w:rsidRPr="00236D77" w:rsidRDefault="003F255F" w:rsidP="00236D77">
      <w:pPr>
        <w:jc w:val="both"/>
        <w:rPr>
          <w:rFonts w:ascii="Times New Roman" w:hAnsi="Times New Roman" w:cs="Times New Roman"/>
        </w:rPr>
      </w:pPr>
      <w:r w:rsidRPr="00236D77">
        <w:rPr>
          <w:rFonts w:ascii="Times New Roman" w:hAnsi="Times New Roman" w:cs="Times New Roman"/>
          <w:b/>
        </w:rPr>
        <w:t>Статья 205 УК РФ</w:t>
      </w:r>
      <w:r w:rsidRPr="00236D77">
        <w:rPr>
          <w:rFonts w:ascii="Times New Roman" w:hAnsi="Times New Roman" w:cs="Times New Roman"/>
        </w:rPr>
        <w:t xml:space="preserve"> Совершение террористического акта – взрыва, поджога или иных действий, устрашающих население, создающих опасность гибели человеку, повлекших причинение смерти человеку, причинение значительного имущественного ущерба либо наступление иных тяжких последствий; действия в целях дестабилизации деятельности органов власти или международных организаций либо воздействия на принятие ими решений; совершение террористических актов на объектах использования атомной энергии либо с использованием ядерных материалов, радиоактивных веществ или источников радиоактивного излучения либо ядовитых, отравляющих, токсичных, опасных химических или биологических веществ наказываются лишением свободы на срок от 10 до 20 лет или пожизненным лишением свободы.</w:t>
      </w:r>
    </w:p>
    <w:p w:rsidR="003F255F" w:rsidRPr="00236D77" w:rsidRDefault="003F255F" w:rsidP="00236D77">
      <w:pPr>
        <w:jc w:val="both"/>
        <w:rPr>
          <w:rFonts w:ascii="Times New Roman" w:hAnsi="Times New Roman" w:cs="Times New Roman"/>
        </w:rPr>
      </w:pPr>
      <w:r w:rsidRPr="00236D77">
        <w:rPr>
          <w:rFonts w:ascii="Times New Roman" w:hAnsi="Times New Roman" w:cs="Times New Roman"/>
          <w:b/>
        </w:rPr>
        <w:t>Ст. 205.1 УК РФ</w:t>
      </w:r>
      <w:r w:rsidRPr="00236D77">
        <w:rPr>
          <w:rFonts w:ascii="Times New Roman" w:hAnsi="Times New Roman" w:cs="Times New Roman"/>
        </w:rPr>
        <w:t xml:space="preserve"> Содействие (пособничество) террористической деятельности – склонение, вербовка, или иное вовлечение лица в совершение террористического акта, к публичным призывам к осуществлению террористической деятельности, публичным оправданиям терроризма или пропаганде терроризма, к захвату заложника, к организации незаконного вооруженного формирования или к участию в нем, к угону судна воздушного или водного транспорта либо железнодорожного подвижного состава, вооружение или подготовка лица в целях совершения хотя бы одного из указанных преступлений, а также финансирование терроризма наказываются лишением свободы на срок от 5 до 20 лет со штрафом в размере до 1 миллиона рублей или пожизненным лишением свободы.</w:t>
      </w:r>
    </w:p>
    <w:p w:rsidR="003F255F" w:rsidRPr="00236D77" w:rsidRDefault="003F255F" w:rsidP="00236D77">
      <w:pPr>
        <w:jc w:val="both"/>
        <w:rPr>
          <w:rFonts w:ascii="Times New Roman" w:hAnsi="Times New Roman" w:cs="Times New Roman"/>
        </w:rPr>
      </w:pPr>
      <w:r w:rsidRPr="00236D77">
        <w:rPr>
          <w:rFonts w:ascii="Times New Roman" w:hAnsi="Times New Roman" w:cs="Times New Roman"/>
          <w:b/>
        </w:rPr>
        <w:t>Статья 205.2 УК РФ</w:t>
      </w:r>
      <w:r w:rsidRPr="00236D77">
        <w:rPr>
          <w:rFonts w:ascii="Times New Roman" w:hAnsi="Times New Roman" w:cs="Times New Roman"/>
        </w:rPr>
        <w:t xml:space="preserve"> Публичные призывы к осуществлению террористической деятельности, публичное оправдание терроризма или пропаганда терроризма (деятельность по распространению материалов и информации, направленных на формирование идеологии терроризма, убежденности в ее привлекательности), в том числе с использованием средств массовой информации или сети «Интернет» наказываются штрафом до 1 миллиона рублей или лишением свободы на срок от 2 до 7 лет.</w:t>
      </w:r>
    </w:p>
    <w:p w:rsidR="003F255F" w:rsidRPr="00236D77" w:rsidRDefault="003F255F" w:rsidP="00236D77">
      <w:pPr>
        <w:jc w:val="both"/>
        <w:rPr>
          <w:rFonts w:ascii="Times New Roman" w:hAnsi="Times New Roman" w:cs="Times New Roman"/>
        </w:rPr>
      </w:pPr>
      <w:r w:rsidRPr="00236D77">
        <w:rPr>
          <w:rFonts w:ascii="Times New Roman" w:hAnsi="Times New Roman" w:cs="Times New Roman"/>
          <w:b/>
        </w:rPr>
        <w:t>Статья 205.4 УК РФ</w:t>
      </w:r>
      <w:r w:rsidRPr="00236D77">
        <w:rPr>
          <w:rFonts w:ascii="Times New Roman" w:hAnsi="Times New Roman" w:cs="Times New Roman"/>
        </w:rPr>
        <w:t xml:space="preserve"> Организация террористического сообщества (лиц, заранее объединившихся в целях осуществления террористической деятельности) и участие в нем наказываются лишением свободы на срок от 5 до 20 лет со штрафом в размере до 1 миллиона рублей или пожизненным лишением свободы.</w:t>
      </w:r>
    </w:p>
    <w:p w:rsidR="003F255F" w:rsidRPr="00236D77" w:rsidRDefault="003F255F" w:rsidP="00236D77">
      <w:pPr>
        <w:jc w:val="both"/>
        <w:rPr>
          <w:rFonts w:ascii="Times New Roman" w:hAnsi="Times New Roman" w:cs="Times New Roman"/>
        </w:rPr>
      </w:pPr>
      <w:r w:rsidRPr="00236D77">
        <w:rPr>
          <w:rFonts w:ascii="Times New Roman" w:hAnsi="Times New Roman" w:cs="Times New Roman"/>
          <w:b/>
        </w:rPr>
        <w:t>Статья 205.5 УК РФ</w:t>
      </w:r>
      <w:r w:rsidRPr="00236D77">
        <w:rPr>
          <w:rFonts w:ascii="Times New Roman" w:hAnsi="Times New Roman" w:cs="Times New Roman"/>
        </w:rPr>
        <w:t xml:space="preserve"> Организация деятельности террористической организации и участие в деятельности такой организации – деятельности такой организации – определение целей и задач организации, порядка их исполнения и контроль за исполнением, распределение ролей между членами организации, вовлечение в организацию новых членов, материальное обеспечение, планирование, решение текущих вопросов деятельности, созыв собраний, организация вербовки новых членов, шествий, использование банковских счетов; распространение специфической литературы и иные формы распространения идей организации, а также склонение лиц к участию в деятельности данной организации наказывается лишением свободы на срок от 10 до 20 лет со штрафом в размере до 1 миллиона рублей или пожизненным лишением свободы.</w:t>
      </w:r>
    </w:p>
    <w:p w:rsidR="003F255F" w:rsidRPr="00236D77" w:rsidRDefault="003F255F" w:rsidP="00236D77">
      <w:pPr>
        <w:jc w:val="both"/>
        <w:rPr>
          <w:rFonts w:ascii="Times New Roman" w:hAnsi="Times New Roman" w:cs="Times New Roman"/>
        </w:rPr>
      </w:pPr>
      <w:r w:rsidRPr="00236D77">
        <w:rPr>
          <w:rFonts w:ascii="Times New Roman" w:hAnsi="Times New Roman" w:cs="Times New Roman"/>
          <w:b/>
        </w:rPr>
        <w:t>Статья 205.6 УК РФ</w:t>
      </w:r>
      <w:r w:rsidRPr="00236D77">
        <w:rPr>
          <w:rFonts w:ascii="Times New Roman" w:hAnsi="Times New Roman" w:cs="Times New Roman"/>
        </w:rPr>
        <w:t xml:space="preserve"> Несообщение в органы власти (умолчание) о преступлении террористического характера наказывается штрафом в размере до 100 тысяч рублей либо принудительными работами на срок до 1 года, либо лишением свободы сроком до 1 года.</w:t>
      </w:r>
    </w:p>
    <w:p w:rsidR="003F255F" w:rsidRPr="00236D77" w:rsidRDefault="003F255F" w:rsidP="00236D77">
      <w:pPr>
        <w:jc w:val="both"/>
        <w:rPr>
          <w:rFonts w:ascii="Times New Roman" w:hAnsi="Times New Roman" w:cs="Times New Roman"/>
        </w:rPr>
      </w:pPr>
      <w:r w:rsidRPr="00236D77">
        <w:rPr>
          <w:rFonts w:ascii="Times New Roman" w:hAnsi="Times New Roman" w:cs="Times New Roman"/>
          <w:b/>
        </w:rPr>
        <w:t>Статья 206 УК РФ</w:t>
      </w:r>
      <w:r w:rsidRPr="00236D77">
        <w:rPr>
          <w:rFonts w:ascii="Times New Roman" w:hAnsi="Times New Roman" w:cs="Times New Roman"/>
        </w:rPr>
        <w:t xml:space="preserve"> Захват или удержание лица в качестве заложника, совершенные в целях понуждения государства, организации или гражданина совершить какое-либо действие или воздержаться от совершения какого-либо действия как услов</w:t>
      </w:r>
      <w:bookmarkStart w:id="0" w:name="_GoBack"/>
      <w:bookmarkEnd w:id="0"/>
      <w:r w:rsidRPr="00236D77">
        <w:rPr>
          <w:rFonts w:ascii="Times New Roman" w:hAnsi="Times New Roman" w:cs="Times New Roman"/>
        </w:rPr>
        <w:t>ия освобождения заложника, с применением насилия, оружия, в том числе в отношении женщин, детей, двух и более лиц, наказываются лишением свободы на срок от 5 до 20 лет или пожизненным лишением свободы.</w:t>
      </w:r>
    </w:p>
    <w:p w:rsidR="008A594A" w:rsidRPr="00236D77" w:rsidRDefault="003F255F" w:rsidP="00236D77">
      <w:pPr>
        <w:jc w:val="both"/>
        <w:rPr>
          <w:rFonts w:ascii="Times New Roman" w:hAnsi="Times New Roman" w:cs="Times New Roman"/>
        </w:rPr>
      </w:pPr>
      <w:r w:rsidRPr="00236D77">
        <w:rPr>
          <w:rFonts w:ascii="Times New Roman" w:hAnsi="Times New Roman" w:cs="Times New Roman"/>
          <w:b/>
        </w:rPr>
        <w:t>Статья 207 УК РФ</w:t>
      </w:r>
      <w:r w:rsidRPr="00236D77">
        <w:rPr>
          <w:rFonts w:ascii="Times New Roman" w:hAnsi="Times New Roman" w:cs="Times New Roman"/>
        </w:rPr>
        <w:t xml:space="preserve"> Заведомо ложное сообщение об акте терроризма – сообщение о готовящемся взрыве, поджоге или иных действиях, создающих опасность гибели или гибель людей, причинение значительного имущественного ущерба либо наступление иных общественно опасных последствий наказывается штрафом в размере от 200 тыс. до 2 миллионов рублей или лишением свободы на срок до 10 лет</w:t>
      </w:r>
    </w:p>
    <w:sectPr w:rsidR="008A594A" w:rsidRPr="00236D77" w:rsidSect="00236D77">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C85"/>
    <w:rsid w:val="00236D77"/>
    <w:rsid w:val="003F255F"/>
    <w:rsid w:val="008A594A"/>
    <w:rsid w:val="00B24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7AC906-2B1E-478D-B934-6F65FFB66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039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618</Words>
  <Characters>3527</Characters>
  <Application>Microsoft Office Word</Application>
  <DocSecurity>0</DocSecurity>
  <Lines>29</Lines>
  <Paragraphs>8</Paragraphs>
  <ScaleCrop>false</ScaleCrop>
  <Company/>
  <LinksUpToDate>false</LinksUpToDate>
  <CharactersWithSpaces>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Александрович Пластинин</dc:creator>
  <cp:keywords/>
  <dc:description/>
  <cp:lastModifiedBy>Александр Александрович Пластинин</cp:lastModifiedBy>
  <cp:revision>3</cp:revision>
  <dcterms:created xsi:type="dcterms:W3CDTF">2023-09-11T12:37:00Z</dcterms:created>
  <dcterms:modified xsi:type="dcterms:W3CDTF">2023-09-11T12:41:00Z</dcterms:modified>
</cp:coreProperties>
</file>